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0A" w:rsidRDefault="00E73F21">
      <w:pPr>
        <w:pStyle w:val="a3"/>
        <w:rPr>
          <w:rFonts w:ascii="Times New Roman"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5637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56" cy="106920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56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080A" w:rsidRDefault="0094080A">
      <w:pPr>
        <w:pStyle w:val="a3"/>
        <w:rPr>
          <w:rFonts w:ascii="Times New Roman"/>
          <w:sz w:val="28"/>
        </w:rPr>
      </w:pPr>
    </w:p>
    <w:p w:rsidR="0094080A" w:rsidRDefault="0094080A">
      <w:pPr>
        <w:pStyle w:val="a3"/>
        <w:rPr>
          <w:rFonts w:ascii="Times New Roman"/>
          <w:sz w:val="28"/>
        </w:rPr>
      </w:pPr>
    </w:p>
    <w:p w:rsidR="0094080A" w:rsidRDefault="0094080A">
      <w:pPr>
        <w:pStyle w:val="a3"/>
        <w:rPr>
          <w:rFonts w:ascii="Times New Roman"/>
          <w:sz w:val="28"/>
        </w:rPr>
      </w:pPr>
    </w:p>
    <w:p w:rsidR="0094080A" w:rsidRDefault="0094080A">
      <w:pPr>
        <w:pStyle w:val="a3"/>
        <w:rPr>
          <w:rFonts w:ascii="Times New Roman"/>
          <w:sz w:val="28"/>
        </w:rPr>
      </w:pPr>
    </w:p>
    <w:p w:rsidR="0094080A" w:rsidRDefault="0094080A">
      <w:pPr>
        <w:pStyle w:val="a3"/>
        <w:rPr>
          <w:rFonts w:ascii="Times New Roman"/>
          <w:sz w:val="28"/>
        </w:rPr>
      </w:pPr>
    </w:p>
    <w:p w:rsidR="0094080A" w:rsidRDefault="0094080A">
      <w:pPr>
        <w:pStyle w:val="a3"/>
        <w:rPr>
          <w:rFonts w:ascii="Times New Roman"/>
          <w:sz w:val="28"/>
        </w:rPr>
      </w:pPr>
    </w:p>
    <w:p w:rsidR="0094080A" w:rsidRDefault="0094080A">
      <w:pPr>
        <w:pStyle w:val="a3"/>
        <w:rPr>
          <w:rFonts w:ascii="Times New Roman"/>
          <w:sz w:val="28"/>
        </w:rPr>
      </w:pPr>
    </w:p>
    <w:p w:rsidR="0094080A" w:rsidRDefault="0094080A">
      <w:pPr>
        <w:pStyle w:val="a3"/>
        <w:rPr>
          <w:rFonts w:ascii="Times New Roman"/>
          <w:sz w:val="28"/>
        </w:rPr>
      </w:pPr>
    </w:p>
    <w:p w:rsidR="0094080A" w:rsidRDefault="0094080A">
      <w:pPr>
        <w:pStyle w:val="a3"/>
        <w:rPr>
          <w:rFonts w:ascii="Times New Roman"/>
          <w:sz w:val="28"/>
        </w:rPr>
      </w:pPr>
    </w:p>
    <w:p w:rsidR="0094080A" w:rsidRDefault="0094080A">
      <w:pPr>
        <w:pStyle w:val="a3"/>
        <w:rPr>
          <w:rFonts w:ascii="Times New Roman"/>
          <w:sz w:val="28"/>
        </w:rPr>
      </w:pPr>
    </w:p>
    <w:p w:rsidR="0094080A" w:rsidRDefault="0094080A">
      <w:pPr>
        <w:pStyle w:val="a3"/>
        <w:rPr>
          <w:rFonts w:ascii="Times New Roman"/>
          <w:sz w:val="28"/>
        </w:rPr>
      </w:pPr>
    </w:p>
    <w:p w:rsidR="0094080A" w:rsidRDefault="0094080A">
      <w:pPr>
        <w:pStyle w:val="a3"/>
        <w:rPr>
          <w:rFonts w:ascii="Times New Roman"/>
          <w:sz w:val="28"/>
        </w:rPr>
      </w:pPr>
    </w:p>
    <w:p w:rsidR="0094080A" w:rsidRDefault="0094080A">
      <w:pPr>
        <w:pStyle w:val="a3"/>
        <w:spacing w:before="122"/>
        <w:rPr>
          <w:rFonts w:ascii="Times New Roman"/>
          <w:sz w:val="28"/>
        </w:rPr>
      </w:pPr>
    </w:p>
    <w:p w:rsidR="0094080A" w:rsidRDefault="00E73F21">
      <w:pPr>
        <w:spacing w:line="254" w:lineRule="auto"/>
        <w:ind w:left="2043" w:right="204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w w:val="85"/>
          <w:sz w:val="28"/>
        </w:rPr>
        <w:t xml:space="preserve">педагог-психолог МОБУ "СОШ № 4", </w:t>
      </w:r>
      <w:r>
        <w:rPr>
          <w:rFonts w:ascii="Arial" w:hAnsi="Arial"/>
          <w:b/>
          <w:w w:val="90"/>
          <w:sz w:val="28"/>
        </w:rPr>
        <w:t>г.</w:t>
      </w:r>
      <w:r>
        <w:rPr>
          <w:rFonts w:ascii="Arial" w:hAnsi="Arial"/>
          <w:b/>
          <w:spacing w:val="-3"/>
          <w:w w:val="90"/>
          <w:sz w:val="28"/>
        </w:rPr>
        <w:t xml:space="preserve"> </w:t>
      </w:r>
      <w:r>
        <w:rPr>
          <w:rFonts w:ascii="Arial" w:hAnsi="Arial"/>
          <w:b/>
          <w:w w:val="90"/>
          <w:sz w:val="28"/>
        </w:rPr>
        <w:t>Минусинск,</w:t>
      </w:r>
      <w:r>
        <w:rPr>
          <w:rFonts w:ascii="Arial" w:hAnsi="Arial"/>
          <w:b/>
          <w:spacing w:val="-3"/>
          <w:w w:val="90"/>
          <w:sz w:val="28"/>
        </w:rPr>
        <w:t xml:space="preserve"> </w:t>
      </w:r>
      <w:r>
        <w:rPr>
          <w:rFonts w:ascii="Arial" w:hAnsi="Arial"/>
          <w:b/>
          <w:w w:val="90"/>
          <w:sz w:val="28"/>
        </w:rPr>
        <w:t>Красноярский</w:t>
      </w:r>
      <w:r>
        <w:rPr>
          <w:rFonts w:ascii="Arial" w:hAnsi="Arial"/>
          <w:b/>
          <w:spacing w:val="-3"/>
          <w:w w:val="90"/>
          <w:sz w:val="28"/>
        </w:rPr>
        <w:t xml:space="preserve"> </w:t>
      </w:r>
      <w:r>
        <w:rPr>
          <w:rFonts w:ascii="Arial" w:hAnsi="Arial"/>
          <w:b/>
          <w:w w:val="90"/>
          <w:sz w:val="28"/>
        </w:rPr>
        <w:t>край</w:t>
      </w:r>
    </w:p>
    <w:p w:rsidR="0094080A" w:rsidRDefault="00E73F21">
      <w:pPr>
        <w:pStyle w:val="a4"/>
      </w:pPr>
      <w:proofErr w:type="spellStart"/>
      <w:r>
        <w:rPr>
          <w:w w:val="80"/>
        </w:rPr>
        <w:t>Шалганова</w:t>
      </w:r>
      <w:proofErr w:type="spellEnd"/>
      <w:r>
        <w:rPr>
          <w:spacing w:val="39"/>
        </w:rPr>
        <w:t xml:space="preserve"> </w:t>
      </w:r>
      <w:r>
        <w:rPr>
          <w:w w:val="80"/>
        </w:rPr>
        <w:t>Татьяна</w:t>
      </w:r>
      <w:r>
        <w:rPr>
          <w:spacing w:val="39"/>
        </w:rPr>
        <w:t xml:space="preserve"> </w:t>
      </w:r>
      <w:r>
        <w:rPr>
          <w:spacing w:val="-2"/>
          <w:w w:val="80"/>
        </w:rPr>
        <w:t>Анатольевна</w:t>
      </w:r>
    </w:p>
    <w:p w:rsidR="0094080A" w:rsidRDefault="00E73F21">
      <w:pPr>
        <w:pStyle w:val="a3"/>
        <w:spacing w:before="251"/>
        <w:ind w:right="58"/>
        <w:jc w:val="center"/>
      </w:pPr>
      <w:proofErr w:type="gramStart"/>
      <w:r>
        <w:rPr>
          <w:w w:val="75"/>
        </w:rPr>
        <w:t>опубликовал</w:t>
      </w:r>
      <w:proofErr w:type="gramEnd"/>
      <w:r>
        <w:rPr>
          <w:w w:val="75"/>
        </w:rPr>
        <w:t>/а</w:t>
      </w:r>
      <w:r>
        <w:rPr>
          <w:spacing w:val="9"/>
        </w:rPr>
        <w:t xml:space="preserve"> </w:t>
      </w:r>
      <w:r>
        <w:rPr>
          <w:w w:val="75"/>
        </w:rPr>
        <w:t>авторскую</w:t>
      </w:r>
      <w:r>
        <w:rPr>
          <w:spacing w:val="10"/>
        </w:rPr>
        <w:t xml:space="preserve"> </w:t>
      </w:r>
      <w:r>
        <w:rPr>
          <w:spacing w:val="-2"/>
          <w:w w:val="75"/>
        </w:rPr>
        <w:t>статью</w:t>
      </w:r>
    </w:p>
    <w:p w:rsidR="0094080A" w:rsidRDefault="00E73F21">
      <w:pPr>
        <w:pStyle w:val="a3"/>
        <w:spacing w:before="152"/>
        <w:ind w:left="2043" w:right="2043"/>
        <w:jc w:val="center"/>
      </w:pPr>
      <w:r>
        <w:rPr>
          <w:w w:val="80"/>
        </w:rPr>
        <w:t>в</w:t>
      </w:r>
      <w:r>
        <w:rPr>
          <w:spacing w:val="-10"/>
        </w:rPr>
        <w:t xml:space="preserve"> </w:t>
      </w:r>
      <w:r>
        <w:rPr>
          <w:w w:val="80"/>
        </w:rPr>
        <w:t>сетевом</w:t>
      </w:r>
      <w:r>
        <w:rPr>
          <w:spacing w:val="-9"/>
        </w:rPr>
        <w:t xml:space="preserve"> </w:t>
      </w:r>
      <w:r>
        <w:rPr>
          <w:w w:val="80"/>
        </w:rPr>
        <w:t>издании</w:t>
      </w:r>
      <w:r>
        <w:rPr>
          <w:spacing w:val="-9"/>
        </w:rPr>
        <w:t xml:space="preserve"> </w:t>
      </w:r>
      <w:r>
        <w:rPr>
          <w:w w:val="80"/>
        </w:rPr>
        <w:t>"ФОНД</w:t>
      </w:r>
      <w:r>
        <w:rPr>
          <w:spacing w:val="-9"/>
        </w:rPr>
        <w:t xml:space="preserve"> </w:t>
      </w:r>
      <w:r>
        <w:rPr>
          <w:w w:val="80"/>
        </w:rPr>
        <w:t>21</w:t>
      </w:r>
      <w:r>
        <w:rPr>
          <w:spacing w:val="-9"/>
        </w:rPr>
        <w:t xml:space="preserve"> </w:t>
      </w:r>
      <w:r>
        <w:rPr>
          <w:spacing w:val="-2"/>
          <w:w w:val="80"/>
        </w:rPr>
        <w:t>ВЕКА"</w:t>
      </w:r>
    </w:p>
    <w:p w:rsidR="0094080A" w:rsidRDefault="00E73F21">
      <w:pPr>
        <w:spacing w:before="195" w:line="252" w:lineRule="auto"/>
        <w:ind w:left="990" w:right="988"/>
        <w:jc w:val="center"/>
        <w:rPr>
          <w:sz w:val="28"/>
        </w:rPr>
      </w:pPr>
      <w:r>
        <w:rPr>
          <w:w w:val="85"/>
          <w:sz w:val="28"/>
        </w:rPr>
        <w:t xml:space="preserve">ИГРОТЕРАПИЯ, КАК УСЛОВИЕ ФОРМИРОВАНИЯ </w:t>
      </w:r>
      <w:r>
        <w:rPr>
          <w:w w:val="80"/>
          <w:sz w:val="28"/>
        </w:rPr>
        <w:t xml:space="preserve">СОЦИАЛЬНОЙ АКТИВНОСТИ </w:t>
      </w:r>
      <w:proofErr w:type="gramStart"/>
      <w:r>
        <w:rPr>
          <w:w w:val="80"/>
          <w:sz w:val="28"/>
        </w:rPr>
        <w:t>ОБУЧАЮЩИХСЯ</w:t>
      </w:r>
      <w:proofErr w:type="gramEnd"/>
      <w:r>
        <w:rPr>
          <w:w w:val="80"/>
          <w:sz w:val="28"/>
        </w:rPr>
        <w:t xml:space="preserve"> С ЗПР</w:t>
      </w:r>
    </w:p>
    <w:p w:rsidR="0094080A" w:rsidRDefault="00E73F21">
      <w:pPr>
        <w:pStyle w:val="a3"/>
        <w:spacing w:before="237"/>
        <w:ind w:left="990" w:right="990"/>
        <w:jc w:val="center"/>
      </w:pPr>
      <w:r>
        <w:rPr>
          <w:w w:val="75"/>
        </w:rPr>
        <w:t>Материал</w:t>
      </w:r>
      <w:r>
        <w:rPr>
          <w:spacing w:val="11"/>
        </w:rPr>
        <w:t xml:space="preserve"> </w:t>
      </w:r>
      <w:r>
        <w:rPr>
          <w:w w:val="75"/>
        </w:rPr>
        <w:t>находится</w:t>
      </w:r>
      <w:r>
        <w:rPr>
          <w:spacing w:val="11"/>
        </w:rPr>
        <w:t xml:space="preserve"> </w:t>
      </w:r>
      <w:r>
        <w:rPr>
          <w:w w:val="75"/>
        </w:rPr>
        <w:t>в</w:t>
      </w:r>
      <w:r>
        <w:rPr>
          <w:spacing w:val="12"/>
        </w:rPr>
        <w:t xml:space="preserve"> </w:t>
      </w:r>
      <w:r>
        <w:rPr>
          <w:w w:val="75"/>
        </w:rPr>
        <w:t>открытом</w:t>
      </w:r>
      <w:r>
        <w:rPr>
          <w:spacing w:val="11"/>
        </w:rPr>
        <w:t xml:space="preserve"> </w:t>
      </w:r>
      <w:r>
        <w:rPr>
          <w:w w:val="75"/>
        </w:rPr>
        <w:t>доступе</w:t>
      </w:r>
      <w:r>
        <w:rPr>
          <w:spacing w:val="11"/>
        </w:rPr>
        <w:t xml:space="preserve"> </w:t>
      </w:r>
      <w:r>
        <w:rPr>
          <w:w w:val="75"/>
        </w:rPr>
        <w:t>по</w:t>
      </w:r>
      <w:r>
        <w:rPr>
          <w:spacing w:val="12"/>
        </w:rPr>
        <w:t xml:space="preserve"> </w:t>
      </w:r>
      <w:r>
        <w:rPr>
          <w:spacing w:val="-2"/>
          <w:w w:val="75"/>
        </w:rPr>
        <w:t>адресу:</w:t>
      </w:r>
    </w:p>
    <w:p w:rsidR="0094080A" w:rsidRDefault="00E73F21">
      <w:pPr>
        <w:spacing w:before="136" w:line="415" w:lineRule="auto"/>
        <w:ind w:left="2123" w:right="2121"/>
        <w:jc w:val="center"/>
        <w:rPr>
          <w:sz w:val="24"/>
        </w:rPr>
      </w:pPr>
      <w:hyperlink r:id="rId6" w:history="1">
        <w:r w:rsidRPr="00E73F21">
          <w:rPr>
            <w:rStyle w:val="a6"/>
            <w:spacing w:val="-2"/>
            <w:w w:val="70"/>
            <w:sz w:val="24"/>
          </w:rPr>
          <w:t>https://fond21veka.ru/publication/18/36/465258/</w:t>
        </w:r>
        <w:r w:rsidRPr="00E73F21">
          <w:rPr>
            <w:rStyle w:val="a6"/>
            <w:spacing w:val="40"/>
            <w:sz w:val="24"/>
          </w:rPr>
          <w:t xml:space="preserve"> </w:t>
        </w:r>
      </w:hyperlink>
      <w:bookmarkStart w:id="0" w:name="_GoBack"/>
      <w:bookmarkEnd w:id="0"/>
      <w:r>
        <w:rPr>
          <w:spacing w:val="40"/>
          <w:sz w:val="24"/>
        </w:rPr>
        <w:t xml:space="preserve"> </w:t>
      </w:r>
      <w:r>
        <w:rPr>
          <w:w w:val="85"/>
          <w:sz w:val="24"/>
        </w:rPr>
        <w:t>Серия</w:t>
      </w:r>
      <w:proofErr w:type="gramStart"/>
      <w:r>
        <w:rPr>
          <w:w w:val="85"/>
          <w:sz w:val="24"/>
        </w:rPr>
        <w:t xml:space="preserve"> С</w:t>
      </w:r>
      <w:proofErr w:type="gramEnd"/>
      <w:r>
        <w:rPr>
          <w:w w:val="85"/>
          <w:sz w:val="24"/>
        </w:rPr>
        <w:t xml:space="preserve"> №465258 22 декабря 2022г.</w:t>
      </w:r>
    </w:p>
    <w:sectPr w:rsidR="0094080A">
      <w:type w:val="continuous"/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4080A"/>
    <w:rsid w:val="0094080A"/>
    <w:rsid w:val="00E7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81"/>
      <w:ind w:left="990" w:right="990"/>
      <w:jc w:val="center"/>
    </w:pPr>
    <w:rPr>
      <w:rFonts w:ascii="Arial" w:eastAsia="Arial" w:hAnsi="Arial" w:cs="Arial"/>
      <w:b/>
      <w:bCs/>
      <w:sz w:val="46"/>
      <w:szCs w:val="4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E73F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81"/>
      <w:ind w:left="990" w:right="990"/>
      <w:jc w:val="center"/>
    </w:pPr>
    <w:rPr>
      <w:rFonts w:ascii="Arial" w:eastAsia="Arial" w:hAnsi="Arial" w:cs="Arial"/>
      <w:b/>
      <w:bCs/>
      <w:sz w:val="46"/>
      <w:szCs w:val="4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E73F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nd21veka.ru/publication/18/36/465258/%20%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C #465258</dc:title>
  <cp:lastModifiedBy>User</cp:lastModifiedBy>
  <cp:revision>2</cp:revision>
  <dcterms:created xsi:type="dcterms:W3CDTF">2024-02-29T05:44:00Z</dcterms:created>
  <dcterms:modified xsi:type="dcterms:W3CDTF">2024-02-29T05:49:00Z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2022-12-25T00:00:00Z</vt:filetime>
  </property>
  <property fmtid="{D5CDD505-2E9C-101B-9397-08002B2CF9AE}" pid="3" name="Producer">
    <vt:lpwstr>FPDF 1.81</vt:lpwstr>
  </property>
  <property fmtid="{D5CDD505-2E9C-101B-9397-08002B2CF9AE}" pid="4" name="LastSaved">
    <vt:filetime>2022-12-25T00:00:00Z</vt:filetime>
  </property>
</Properties>
</file>