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23A" w:rsidRPr="00CA6C68" w:rsidRDefault="003D1A54" w:rsidP="00FA5778">
      <w:pPr>
        <w:spacing w:after="0" w:line="408" w:lineRule="auto"/>
        <w:ind w:left="120"/>
        <w:jc w:val="center"/>
        <w:rPr>
          <w:lang w:val="ru-RU"/>
        </w:rPr>
      </w:pPr>
      <w:bookmarkStart w:id="0" w:name="block-18448892"/>
      <w:bookmarkStart w:id="1" w:name="_GoBack"/>
      <w:r w:rsidRPr="003D1A54">
        <w:rPr>
          <w:lang w:val="ru-RU"/>
        </w:rPr>
        <w:drawing>
          <wp:inline distT="0" distB="0" distL="0" distR="0" wp14:anchorId="715120B3" wp14:editId="3C4C5C9F">
            <wp:extent cx="5898828" cy="8763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7762" cy="877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1A023A" w:rsidRPr="00CA6C68" w:rsidRDefault="001A023A">
      <w:pPr>
        <w:spacing w:after="0"/>
        <w:ind w:left="120"/>
        <w:jc w:val="center"/>
        <w:rPr>
          <w:lang w:val="ru-RU"/>
        </w:rPr>
      </w:pPr>
    </w:p>
    <w:p w:rsidR="001A023A" w:rsidRPr="00CA6C68" w:rsidRDefault="001A023A">
      <w:pPr>
        <w:spacing w:after="0"/>
        <w:ind w:left="120"/>
        <w:jc w:val="center"/>
        <w:rPr>
          <w:lang w:val="ru-RU"/>
        </w:rPr>
      </w:pPr>
    </w:p>
    <w:p w:rsidR="001A023A" w:rsidRPr="00CA6C68" w:rsidRDefault="001A023A">
      <w:pPr>
        <w:spacing w:after="0"/>
        <w:ind w:left="120"/>
        <w:jc w:val="center"/>
        <w:rPr>
          <w:lang w:val="ru-RU"/>
        </w:rPr>
      </w:pPr>
    </w:p>
    <w:p w:rsidR="001A023A" w:rsidRPr="00CA6C68" w:rsidRDefault="001A023A">
      <w:pPr>
        <w:spacing w:after="0"/>
        <w:ind w:left="120"/>
        <w:jc w:val="center"/>
        <w:rPr>
          <w:lang w:val="ru-RU"/>
        </w:rPr>
      </w:pPr>
    </w:p>
    <w:p w:rsidR="001A023A" w:rsidRPr="00CA6C68" w:rsidRDefault="001A023A">
      <w:pPr>
        <w:spacing w:after="0"/>
        <w:ind w:left="120"/>
        <w:jc w:val="center"/>
        <w:rPr>
          <w:lang w:val="ru-RU"/>
        </w:rPr>
      </w:pPr>
    </w:p>
    <w:p w:rsidR="001A023A" w:rsidRPr="00CA6C68" w:rsidRDefault="00293EC3">
      <w:pPr>
        <w:spacing w:after="0"/>
        <w:ind w:left="120"/>
        <w:jc w:val="center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​</w:t>
      </w:r>
      <w:r w:rsidRPr="00CA6C6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A6C68">
        <w:rPr>
          <w:rFonts w:ascii="Times New Roman" w:hAnsi="Times New Roman"/>
          <w:color w:val="000000"/>
          <w:sz w:val="28"/>
          <w:lang w:val="ru-RU"/>
        </w:rPr>
        <w:t>​</w:t>
      </w:r>
    </w:p>
    <w:p w:rsidR="001A023A" w:rsidRPr="00CA6C68" w:rsidRDefault="001A023A">
      <w:pPr>
        <w:rPr>
          <w:lang w:val="ru-RU"/>
        </w:rPr>
        <w:sectPr w:rsidR="001A023A" w:rsidRPr="00CA6C68">
          <w:pgSz w:w="11906" w:h="16383"/>
          <w:pgMar w:top="1134" w:right="850" w:bottom="1134" w:left="1701" w:header="720" w:footer="720" w:gutter="0"/>
          <w:cols w:space="720"/>
        </w:sectPr>
      </w:pPr>
    </w:p>
    <w:p w:rsidR="001A023A" w:rsidRPr="00CA6C68" w:rsidRDefault="00293EC3" w:rsidP="00FA5778">
      <w:pPr>
        <w:spacing w:after="0" w:line="264" w:lineRule="auto"/>
        <w:jc w:val="both"/>
        <w:rPr>
          <w:lang w:val="ru-RU"/>
        </w:rPr>
      </w:pPr>
      <w:bookmarkStart w:id="2" w:name="block-18448894"/>
      <w:bookmarkEnd w:id="0"/>
      <w:r w:rsidRPr="00CA6C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​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A023A" w:rsidRDefault="00293EC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A023A" w:rsidRPr="00CA6C68" w:rsidRDefault="00293E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A023A" w:rsidRPr="00CA6C68" w:rsidRDefault="00293E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A023A" w:rsidRPr="00CA6C68" w:rsidRDefault="00293E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CA6C6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A6C68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CA6C6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A6C68">
        <w:rPr>
          <w:rFonts w:ascii="Times New Roman" w:hAnsi="Times New Roman"/>
          <w:color w:val="000000"/>
          <w:sz w:val="28"/>
          <w:lang w:val="ru-RU"/>
        </w:rPr>
        <w:t>‌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1A023A">
      <w:pPr>
        <w:rPr>
          <w:lang w:val="ru-RU"/>
        </w:rPr>
        <w:sectPr w:rsidR="001A023A" w:rsidRPr="00CA6C68">
          <w:pgSz w:w="11906" w:h="16383"/>
          <w:pgMar w:top="1134" w:right="850" w:bottom="1134" w:left="1701" w:header="720" w:footer="720" w:gutter="0"/>
          <w:cols w:space="720"/>
        </w:sect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bookmarkStart w:id="4" w:name="block-18448893"/>
      <w:bookmarkEnd w:id="2"/>
      <w:r w:rsidRPr="00CA6C6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A023A" w:rsidRPr="0005656F" w:rsidRDefault="00293EC3">
      <w:pPr>
        <w:spacing w:after="0" w:line="264" w:lineRule="auto"/>
        <w:ind w:firstLine="600"/>
        <w:jc w:val="both"/>
        <w:rPr>
          <w:lang w:val="ru-RU"/>
        </w:rPr>
      </w:pPr>
      <w:r w:rsidRPr="0005656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A023A" w:rsidRPr="0005656F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A023A" w:rsidRPr="0005656F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05656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1A023A" w:rsidRPr="0005656F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6C68">
        <w:rPr>
          <w:rFonts w:ascii="Times New Roman" w:hAnsi="Times New Roman"/>
          <w:color w:val="000000"/>
          <w:sz w:val="28"/>
          <w:lang w:val="ru-RU"/>
        </w:rPr>
        <w:t>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05656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CA6C68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6C68">
        <w:rPr>
          <w:rFonts w:ascii="Times New Roman" w:hAnsi="Times New Roman"/>
          <w:color w:val="000000"/>
          <w:sz w:val="28"/>
          <w:lang w:val="ru-RU"/>
        </w:rPr>
        <w:t>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05656F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CA6C68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6C68">
        <w:rPr>
          <w:rFonts w:ascii="Times New Roman" w:hAnsi="Times New Roman"/>
          <w:color w:val="000000"/>
          <w:sz w:val="28"/>
          <w:lang w:val="ru-RU"/>
        </w:rPr>
        <w:t>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A023A" w:rsidRPr="00CA6C68" w:rsidRDefault="001A023A">
      <w:pPr>
        <w:spacing w:after="0" w:line="264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6C68">
        <w:rPr>
          <w:rFonts w:ascii="Times New Roman" w:hAnsi="Times New Roman"/>
          <w:color w:val="000000"/>
          <w:sz w:val="28"/>
          <w:lang w:val="ru-RU"/>
        </w:rPr>
        <w:t>: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A023A" w:rsidRPr="00CA6C68" w:rsidRDefault="00293EC3">
      <w:pPr>
        <w:spacing w:after="0" w:line="264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A023A" w:rsidRPr="00CA6C68" w:rsidRDefault="00293EC3">
      <w:pPr>
        <w:spacing w:after="0" w:line="264" w:lineRule="auto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A023A" w:rsidRPr="00CA6C68" w:rsidRDefault="001A023A">
      <w:pPr>
        <w:rPr>
          <w:lang w:val="ru-RU"/>
        </w:rPr>
        <w:sectPr w:rsidR="001A023A" w:rsidRPr="00CA6C68">
          <w:pgSz w:w="11906" w:h="16383"/>
          <w:pgMar w:top="1134" w:right="850" w:bottom="1134" w:left="1701" w:header="720" w:footer="720" w:gutter="0"/>
          <w:cols w:space="720"/>
        </w:sectPr>
      </w:pPr>
    </w:p>
    <w:p w:rsidR="001A023A" w:rsidRPr="00CA6C68" w:rsidRDefault="00293EC3">
      <w:pPr>
        <w:spacing w:after="0"/>
        <w:ind w:left="120"/>
        <w:rPr>
          <w:lang w:val="ru-RU"/>
        </w:rPr>
      </w:pPr>
      <w:bookmarkStart w:id="5" w:name="block-18448895"/>
      <w:bookmarkEnd w:id="4"/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A023A" w:rsidRPr="00CA6C68" w:rsidRDefault="001A023A">
      <w:pPr>
        <w:spacing w:after="0"/>
        <w:ind w:left="120"/>
        <w:rPr>
          <w:lang w:val="ru-RU"/>
        </w:rPr>
      </w:pPr>
    </w:p>
    <w:p w:rsidR="001A023A" w:rsidRPr="00CA6C68" w:rsidRDefault="001A023A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1A023A" w:rsidRPr="00CA6C68" w:rsidRDefault="00293EC3">
      <w:pPr>
        <w:spacing w:after="0"/>
        <w:ind w:left="120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A023A" w:rsidRPr="00CA6C68" w:rsidRDefault="001A023A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1A023A" w:rsidRPr="00CA6C68" w:rsidRDefault="001A023A">
      <w:pPr>
        <w:spacing w:after="0"/>
        <w:ind w:left="120"/>
        <w:rPr>
          <w:lang w:val="ru-RU"/>
        </w:rPr>
      </w:pPr>
    </w:p>
    <w:p w:rsidR="001A023A" w:rsidRPr="00CA6C68" w:rsidRDefault="00293EC3">
      <w:pPr>
        <w:spacing w:after="0"/>
        <w:ind w:left="120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A023A" w:rsidRPr="00CA6C68" w:rsidRDefault="001A023A">
      <w:pPr>
        <w:spacing w:after="0" w:line="257" w:lineRule="auto"/>
        <w:ind w:left="120"/>
        <w:jc w:val="both"/>
        <w:rPr>
          <w:lang w:val="ru-RU"/>
        </w:rPr>
      </w:pPr>
    </w:p>
    <w:p w:rsidR="001A023A" w:rsidRPr="00CA6C68" w:rsidRDefault="00293EC3">
      <w:pPr>
        <w:spacing w:after="0" w:line="257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023A" w:rsidRPr="00CA6C68" w:rsidRDefault="00293EC3">
      <w:pPr>
        <w:spacing w:after="0" w:line="257" w:lineRule="auto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A023A" w:rsidRPr="00CA6C68" w:rsidRDefault="001A023A">
      <w:pPr>
        <w:spacing w:after="0"/>
        <w:ind w:left="120"/>
        <w:jc w:val="both"/>
        <w:rPr>
          <w:lang w:val="ru-RU"/>
        </w:rPr>
      </w:pP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A023A" w:rsidRPr="00CA6C68" w:rsidRDefault="001A023A">
      <w:pPr>
        <w:spacing w:after="0"/>
        <w:ind w:left="120"/>
        <w:jc w:val="both"/>
        <w:rPr>
          <w:lang w:val="ru-RU"/>
        </w:rPr>
      </w:pP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A023A" w:rsidRPr="00CA6C68" w:rsidRDefault="001A023A">
      <w:pPr>
        <w:spacing w:after="0"/>
        <w:ind w:left="120"/>
        <w:jc w:val="both"/>
        <w:rPr>
          <w:lang w:val="ru-RU"/>
        </w:rPr>
      </w:pP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A023A" w:rsidRPr="00CA6C68" w:rsidRDefault="001A023A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1A023A" w:rsidRPr="00CA6C68" w:rsidRDefault="001A023A">
      <w:pPr>
        <w:spacing w:after="0"/>
        <w:ind w:left="120"/>
        <w:rPr>
          <w:lang w:val="ru-RU"/>
        </w:rPr>
      </w:pPr>
    </w:p>
    <w:p w:rsidR="001A023A" w:rsidRPr="00CA6C68" w:rsidRDefault="00293EC3">
      <w:pPr>
        <w:spacing w:after="0"/>
        <w:ind w:left="120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023A" w:rsidRPr="00CA6C68" w:rsidRDefault="001A023A">
      <w:pPr>
        <w:spacing w:after="0"/>
        <w:ind w:left="120"/>
        <w:rPr>
          <w:lang w:val="ru-RU"/>
        </w:rPr>
      </w:pP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6C6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A023A" w:rsidRPr="00CA6C68" w:rsidRDefault="001A023A">
      <w:pPr>
        <w:spacing w:after="0"/>
        <w:ind w:left="120"/>
        <w:jc w:val="both"/>
        <w:rPr>
          <w:lang w:val="ru-RU"/>
        </w:rPr>
      </w:pP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A6C6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A6C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6C6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A023A" w:rsidRPr="0005656F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05656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A023A" w:rsidRPr="00CA6C68" w:rsidRDefault="001A023A">
      <w:pPr>
        <w:spacing w:after="0"/>
        <w:ind w:left="120"/>
        <w:jc w:val="both"/>
        <w:rPr>
          <w:lang w:val="ru-RU"/>
        </w:rPr>
      </w:pP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6C6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A023A" w:rsidRPr="00CA6C68" w:rsidRDefault="001A023A">
      <w:pPr>
        <w:spacing w:after="0"/>
        <w:ind w:left="120"/>
        <w:jc w:val="both"/>
        <w:rPr>
          <w:lang w:val="ru-RU"/>
        </w:rPr>
      </w:pPr>
    </w:p>
    <w:p w:rsidR="001A023A" w:rsidRPr="00CA6C68" w:rsidRDefault="00293EC3">
      <w:pPr>
        <w:spacing w:after="0"/>
        <w:ind w:left="12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6C6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A6C68">
        <w:rPr>
          <w:rFonts w:ascii="Times New Roman" w:hAnsi="Times New Roman"/>
          <w:color w:val="000000"/>
          <w:sz w:val="28"/>
          <w:lang w:val="ru-RU"/>
        </w:rPr>
        <w:t>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A023A" w:rsidRPr="00CA6C68" w:rsidRDefault="00293EC3">
      <w:pPr>
        <w:spacing w:after="0"/>
        <w:ind w:firstLine="600"/>
        <w:jc w:val="both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A023A" w:rsidRDefault="00293E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A023A" w:rsidRDefault="001A023A">
      <w:pPr>
        <w:sectPr w:rsidR="001A023A">
          <w:pgSz w:w="11906" w:h="16383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bookmarkStart w:id="10" w:name="block-184488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1A023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A023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A023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A023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bookmarkStart w:id="11" w:name="block-184488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1A023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1A023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1A023A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1A023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23A" w:rsidRDefault="001A02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3A" w:rsidRDefault="001A023A"/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023A" w:rsidRDefault="001A023A">
            <w:pPr>
              <w:spacing w:after="0"/>
              <w:ind w:left="135"/>
            </w:pPr>
          </w:p>
        </w:tc>
      </w:tr>
      <w:tr w:rsidR="001A02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Pr="00CA6C68" w:rsidRDefault="00293EC3">
            <w:pPr>
              <w:spacing w:after="0"/>
              <w:ind w:left="135"/>
              <w:rPr>
                <w:lang w:val="ru-RU"/>
              </w:rPr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 w:rsidRPr="00CA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023A" w:rsidRDefault="00293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3A" w:rsidRDefault="001A023A"/>
        </w:tc>
      </w:tr>
    </w:tbl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1A023A">
      <w:pPr>
        <w:sectPr w:rsidR="001A02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23A" w:rsidRDefault="00293EC3">
      <w:pPr>
        <w:spacing w:after="0"/>
        <w:ind w:left="120"/>
      </w:pPr>
      <w:bookmarkStart w:id="12" w:name="block-184488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023A" w:rsidRPr="00CA6C68" w:rsidRDefault="00293EC3">
      <w:pPr>
        <w:spacing w:after="0" w:line="480" w:lineRule="auto"/>
        <w:ind w:left="120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A023A" w:rsidRPr="00CA6C68" w:rsidRDefault="00CA6C68" w:rsidP="00CA6C6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Pr="00CA6C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6C68">
        <w:rPr>
          <w:rFonts w:ascii="Times New Roman" w:hAnsi="Times New Roman" w:cs="Times New Roman"/>
          <w:sz w:val="28"/>
          <w:szCs w:val="28"/>
          <w:lang w:val="ru-RU"/>
        </w:rPr>
        <w:t>Роговцева</w:t>
      </w:r>
      <w:proofErr w:type="spellEnd"/>
      <w:r w:rsidRPr="00CA6C68">
        <w:rPr>
          <w:rFonts w:ascii="Times New Roman" w:hAnsi="Times New Roman" w:cs="Times New Roman"/>
          <w:sz w:val="28"/>
          <w:szCs w:val="28"/>
          <w:lang w:val="ru-RU"/>
        </w:rPr>
        <w:t xml:space="preserve"> Н.И., Богданова Н.В., </w:t>
      </w:r>
      <w:proofErr w:type="spellStart"/>
      <w:r w:rsidRPr="00CA6C68">
        <w:rPr>
          <w:rFonts w:ascii="Times New Roman" w:hAnsi="Times New Roman" w:cs="Times New Roman"/>
          <w:sz w:val="28"/>
          <w:szCs w:val="28"/>
          <w:lang w:val="ru-RU"/>
        </w:rPr>
        <w:t>Фрейтаг</w:t>
      </w:r>
      <w:proofErr w:type="spellEnd"/>
      <w:r w:rsidRPr="00CA6C68">
        <w:rPr>
          <w:rFonts w:ascii="Times New Roman" w:hAnsi="Times New Roman" w:cs="Times New Roman"/>
          <w:sz w:val="28"/>
          <w:szCs w:val="28"/>
          <w:lang w:val="ru-RU"/>
        </w:rPr>
        <w:t xml:space="preserve"> И.П. Технология: Учебник: 1,2,3,4 класс. 2022г.</w:t>
      </w:r>
      <w:r w:rsidR="00293EC3" w:rsidRPr="00CA6C6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1A023A" w:rsidRPr="00CA6C68" w:rsidRDefault="00293EC3">
      <w:pPr>
        <w:spacing w:after="0" w:line="480" w:lineRule="auto"/>
        <w:ind w:left="120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023A" w:rsidRPr="00CA6C68" w:rsidRDefault="00293EC3">
      <w:pPr>
        <w:spacing w:after="0" w:line="480" w:lineRule="auto"/>
        <w:ind w:left="120"/>
        <w:rPr>
          <w:lang w:val="ru-RU"/>
        </w:rPr>
      </w:pPr>
      <w:r w:rsidRPr="00CA6C68">
        <w:rPr>
          <w:rFonts w:ascii="Times New Roman" w:hAnsi="Times New Roman"/>
          <w:color w:val="000000"/>
          <w:sz w:val="28"/>
          <w:lang w:val="ru-RU"/>
        </w:rPr>
        <w:t xml:space="preserve">​‌ </w:t>
      </w:r>
      <w:bookmarkStart w:id="13" w:name="0ffefc5c-f9fc-44a3-a446-5fc8622ad11a"/>
      <w:proofErr w:type="spellStart"/>
      <w:r w:rsidRPr="00CA6C68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Н.И., Богданова Н.В., Добромыслова Н.В. Уроки технологии: Методические пособия для учителя. 1,2,3,4 класс. 2022г</w:t>
      </w:r>
      <w:bookmarkEnd w:id="13"/>
    </w:p>
    <w:p w:rsidR="001A023A" w:rsidRPr="00CA6C68" w:rsidRDefault="001A023A">
      <w:pPr>
        <w:spacing w:after="0"/>
        <w:ind w:left="120"/>
        <w:rPr>
          <w:lang w:val="ru-RU"/>
        </w:rPr>
      </w:pPr>
    </w:p>
    <w:p w:rsidR="001A023A" w:rsidRPr="00CA6C68" w:rsidRDefault="00293EC3">
      <w:pPr>
        <w:spacing w:after="0" w:line="480" w:lineRule="auto"/>
        <w:ind w:left="120"/>
        <w:rPr>
          <w:lang w:val="ru-RU"/>
        </w:rPr>
      </w:pPr>
      <w:r w:rsidRPr="00CA6C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023A" w:rsidRPr="00CA6C68" w:rsidRDefault="00293EC3">
      <w:pPr>
        <w:spacing w:after="0" w:line="480" w:lineRule="auto"/>
        <w:ind w:left="120"/>
        <w:rPr>
          <w:lang w:val="ru-RU"/>
        </w:rPr>
      </w:pPr>
      <w:r w:rsidRPr="00CA6C68">
        <w:rPr>
          <w:rFonts w:ascii="Times New Roman" w:hAnsi="Times New Roman"/>
          <w:color w:val="333333"/>
          <w:sz w:val="28"/>
          <w:lang w:val="ru-RU"/>
        </w:rPr>
        <w:t xml:space="preserve">​​‌ 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1. Единая коллекция Цифровых Образовательных Ресурсов. – Режим </w:t>
      </w:r>
      <w:proofErr w:type="gramStart"/>
      <w:r w:rsidRPr="00CA6C68">
        <w:rPr>
          <w:rFonts w:ascii="Times New Roman" w:hAnsi="Times New Roman"/>
          <w:color w:val="000000"/>
          <w:sz w:val="28"/>
          <w:lang w:val="ru-RU"/>
        </w:rPr>
        <w:t>доступа :</w:t>
      </w:r>
      <w:proofErr w:type="gram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6C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CA6C6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6C68">
        <w:rPr>
          <w:sz w:val="28"/>
          <w:lang w:val="ru-RU"/>
        </w:rPr>
        <w:br/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2. Презентации уроков «Начальная школа». – Режим </w:t>
      </w:r>
      <w:proofErr w:type="gramStart"/>
      <w:r w:rsidRPr="00CA6C68">
        <w:rPr>
          <w:rFonts w:ascii="Times New Roman" w:hAnsi="Times New Roman"/>
          <w:color w:val="000000"/>
          <w:sz w:val="28"/>
          <w:lang w:val="ru-RU"/>
        </w:rPr>
        <w:t>доступа :</w:t>
      </w:r>
      <w:proofErr w:type="gram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6C6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A6C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CA6C68">
        <w:rPr>
          <w:rFonts w:ascii="Times New Roman" w:hAnsi="Times New Roman"/>
          <w:color w:val="000000"/>
          <w:sz w:val="28"/>
          <w:lang w:val="ru-RU"/>
        </w:rPr>
        <w:t>/193</w:t>
      </w:r>
      <w:r w:rsidRPr="00CA6C68">
        <w:rPr>
          <w:sz w:val="28"/>
          <w:lang w:val="ru-RU"/>
        </w:rPr>
        <w:br/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3. Я иду на урок начальной школы (материалы к уроку). – Режим </w:t>
      </w:r>
      <w:proofErr w:type="gramStart"/>
      <w:r w:rsidRPr="00CA6C68">
        <w:rPr>
          <w:rFonts w:ascii="Times New Roman" w:hAnsi="Times New Roman"/>
          <w:color w:val="000000"/>
          <w:sz w:val="28"/>
          <w:lang w:val="ru-RU"/>
        </w:rPr>
        <w:t>доступа :</w:t>
      </w:r>
      <w:proofErr w:type="gram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CA6C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CA6C6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6C68">
        <w:rPr>
          <w:sz w:val="28"/>
          <w:lang w:val="ru-RU"/>
        </w:rPr>
        <w:br/>
      </w:r>
      <w:r w:rsidRPr="00CA6C68">
        <w:rPr>
          <w:rFonts w:ascii="Times New Roman" w:hAnsi="Times New Roman"/>
          <w:color w:val="000000"/>
          <w:sz w:val="28"/>
          <w:lang w:val="ru-RU"/>
        </w:rPr>
        <w:t xml:space="preserve"> 4. Учебные материалы и словари на сайте «Кирилл и Мефодий». – Режим </w:t>
      </w:r>
      <w:proofErr w:type="gramStart"/>
      <w:r w:rsidRPr="00CA6C68">
        <w:rPr>
          <w:rFonts w:ascii="Times New Roman" w:hAnsi="Times New Roman"/>
          <w:color w:val="000000"/>
          <w:sz w:val="28"/>
          <w:lang w:val="ru-RU"/>
        </w:rPr>
        <w:t>доступа :</w:t>
      </w:r>
      <w:proofErr w:type="gramEnd"/>
      <w:r w:rsidRPr="00CA6C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CA6C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CA6C6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6C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CA6C68">
        <w:rPr>
          <w:sz w:val="28"/>
          <w:lang w:val="ru-RU"/>
        </w:rPr>
        <w:br/>
      </w:r>
      <w:r w:rsidRPr="00CA6C68">
        <w:rPr>
          <w:sz w:val="28"/>
          <w:lang w:val="ru-RU"/>
        </w:rPr>
        <w:br/>
      </w:r>
      <w:bookmarkStart w:id="14" w:name="111db0ec-8c24-4b78-b09f-eef62a6c6ea2"/>
      <w:bookmarkEnd w:id="14"/>
    </w:p>
    <w:p w:rsidR="001A023A" w:rsidRPr="00CA6C68" w:rsidRDefault="001A023A">
      <w:pPr>
        <w:rPr>
          <w:lang w:val="ru-RU"/>
        </w:rPr>
        <w:sectPr w:rsidR="001A023A" w:rsidRPr="00CA6C6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93EC3" w:rsidRPr="00CA6C68" w:rsidRDefault="00293EC3">
      <w:pPr>
        <w:rPr>
          <w:lang w:val="ru-RU"/>
        </w:rPr>
      </w:pPr>
    </w:p>
    <w:sectPr w:rsidR="00293EC3" w:rsidRPr="00CA6C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54076"/>
    <w:multiLevelType w:val="multilevel"/>
    <w:tmpl w:val="70ACD8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3A"/>
    <w:rsid w:val="0005656F"/>
    <w:rsid w:val="001A023A"/>
    <w:rsid w:val="00293EC3"/>
    <w:rsid w:val="003D1A54"/>
    <w:rsid w:val="00CA6C68"/>
    <w:rsid w:val="00FA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4C6FF-7048-42C3-83BC-D2088921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A6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A6C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10248</Words>
  <Characters>58415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cp:lastPrinted>2023-09-08T06:33:00Z</cp:lastPrinted>
  <dcterms:created xsi:type="dcterms:W3CDTF">2024-09-28T14:13:00Z</dcterms:created>
  <dcterms:modified xsi:type="dcterms:W3CDTF">2024-09-28T14:13:00Z</dcterms:modified>
</cp:coreProperties>
</file>